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7BFE" w:rsidRDefault="00427BFE" w:rsidP="00427BFE">
      <w:pPr>
        <w:pageBreakBefore/>
        <w:rPr>
          <w:b/>
        </w:rPr>
      </w:pPr>
    </w:p>
    <w:p w:rsidR="00427BFE" w:rsidRPr="000A1377" w:rsidRDefault="00427BFE" w:rsidP="00427BFE">
      <w:pPr>
        <w:jc w:val="center"/>
        <w:rPr>
          <w:sz w:val="40"/>
          <w:szCs w:val="40"/>
        </w:rPr>
      </w:pPr>
      <w:r w:rsidRPr="001B6903">
        <w:rPr>
          <w:caps/>
          <w:sz w:val="40"/>
          <w:szCs w:val="40"/>
        </w:rPr>
        <w:t>Usnesení</w:t>
      </w:r>
      <w:r w:rsidR="0002737C">
        <w:rPr>
          <w:caps/>
          <w:sz w:val="40"/>
          <w:szCs w:val="40"/>
        </w:rPr>
        <w:t xml:space="preserve"> </w:t>
      </w:r>
      <w:r>
        <w:rPr>
          <w:sz w:val="40"/>
          <w:szCs w:val="40"/>
        </w:rPr>
        <w:t xml:space="preserve">číslo </w:t>
      </w:r>
      <w:r w:rsidR="00E20EE5">
        <w:rPr>
          <w:sz w:val="40"/>
          <w:szCs w:val="40"/>
        </w:rPr>
        <w:t>1</w:t>
      </w:r>
      <w:r>
        <w:rPr>
          <w:sz w:val="40"/>
          <w:szCs w:val="40"/>
        </w:rPr>
        <w:t>/20</w:t>
      </w:r>
      <w:r w:rsidR="00E20EE5">
        <w:rPr>
          <w:sz w:val="40"/>
          <w:szCs w:val="40"/>
        </w:rPr>
        <w:t>20</w:t>
      </w:r>
    </w:p>
    <w:p w:rsidR="00427BFE" w:rsidRPr="001B6903" w:rsidRDefault="00427BFE" w:rsidP="00427BFE">
      <w:pPr>
        <w:jc w:val="center"/>
        <w:rPr>
          <w:sz w:val="32"/>
          <w:szCs w:val="32"/>
        </w:rPr>
      </w:pPr>
      <w:r w:rsidRPr="001B6903">
        <w:rPr>
          <w:sz w:val="32"/>
          <w:szCs w:val="32"/>
        </w:rPr>
        <w:t>z veřejného zasedání zastupitelstva obce Bezděkov konaného</w:t>
      </w:r>
    </w:p>
    <w:p w:rsidR="00427BFE" w:rsidRPr="001B6903" w:rsidRDefault="00427BFE" w:rsidP="00427BFE">
      <w:pPr>
        <w:jc w:val="center"/>
        <w:rPr>
          <w:sz w:val="32"/>
          <w:szCs w:val="32"/>
        </w:rPr>
      </w:pPr>
      <w:r w:rsidRPr="001B6903">
        <w:rPr>
          <w:sz w:val="32"/>
          <w:szCs w:val="32"/>
        </w:rPr>
        <w:t>dne</w:t>
      </w:r>
      <w:r w:rsidR="00A74EC1">
        <w:rPr>
          <w:sz w:val="32"/>
          <w:szCs w:val="32"/>
        </w:rPr>
        <w:t xml:space="preserve"> </w:t>
      </w:r>
      <w:r w:rsidR="00E20EE5">
        <w:rPr>
          <w:sz w:val="32"/>
          <w:szCs w:val="32"/>
        </w:rPr>
        <w:t>25.06.2020</w:t>
      </w:r>
    </w:p>
    <w:p w:rsidR="00427BFE" w:rsidRPr="001B6903" w:rsidRDefault="00427BFE" w:rsidP="00427BFE"/>
    <w:p w:rsidR="00427BFE" w:rsidRDefault="00427BFE" w:rsidP="00427BFE"/>
    <w:p w:rsidR="00CF1DCC" w:rsidRDefault="00CF1DCC" w:rsidP="00427BFE">
      <w:pPr>
        <w:spacing w:after="120"/>
        <w:rPr>
          <w:sz w:val="32"/>
          <w:szCs w:val="32"/>
        </w:rPr>
      </w:pPr>
    </w:p>
    <w:p w:rsidR="00427BFE" w:rsidRPr="003D2CA6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1. Zastupitelstvo obce volí:</w:t>
      </w:r>
    </w:p>
    <w:p w:rsidR="00427BFE" w:rsidRDefault="00427BFE" w:rsidP="00427BFE">
      <w:r>
        <w:t xml:space="preserve">1.1 zapisovatele zápisu: </w:t>
      </w:r>
      <w:r w:rsidR="00E20EE5">
        <w:t>Dita Piskačová</w:t>
      </w:r>
    </w:p>
    <w:p w:rsidR="00427BFE" w:rsidRDefault="00427BFE" w:rsidP="00427BFE">
      <w:r>
        <w:t xml:space="preserve">1.2 ověřovatele zápisu: </w:t>
      </w:r>
      <w:r w:rsidR="00E20EE5">
        <w:t>Vítězslav Klika</w:t>
      </w:r>
      <w:r w:rsidR="00294ECB">
        <w:t xml:space="preserve">, </w:t>
      </w:r>
      <w:r w:rsidR="00CF1DCC">
        <w:t>Ladislav Ondráček</w:t>
      </w:r>
    </w:p>
    <w:p w:rsidR="00BA71BD" w:rsidRDefault="00BA71BD" w:rsidP="00427BFE">
      <w:pPr>
        <w:spacing w:after="120"/>
        <w:rPr>
          <w:sz w:val="32"/>
          <w:szCs w:val="32"/>
        </w:rPr>
      </w:pPr>
    </w:p>
    <w:p w:rsidR="00CF1DCC" w:rsidRDefault="00CF1DCC" w:rsidP="00427BFE">
      <w:pPr>
        <w:spacing w:after="120"/>
        <w:rPr>
          <w:sz w:val="32"/>
          <w:szCs w:val="32"/>
        </w:rPr>
      </w:pPr>
    </w:p>
    <w:p w:rsidR="00427BFE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2. Zastupitelstvo obce schvaluje:</w:t>
      </w:r>
    </w:p>
    <w:p w:rsidR="00427BFE" w:rsidRPr="003A1FCA" w:rsidRDefault="00CE5FFF" w:rsidP="00A74EC1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t xml:space="preserve">  z</w:t>
      </w:r>
      <w:r w:rsidR="00A74EC1">
        <w:t xml:space="preserve">ápis z veřejného zasedání ze dne </w:t>
      </w:r>
      <w:r w:rsidR="00B82A2B">
        <w:t>3</w:t>
      </w:r>
      <w:r w:rsidR="00E20EE5">
        <w:t>0</w:t>
      </w:r>
      <w:r w:rsidR="00B82A2B">
        <w:t>.1</w:t>
      </w:r>
      <w:r w:rsidR="00E20EE5">
        <w:t>2</w:t>
      </w:r>
      <w:r w:rsidR="00A74EC1">
        <w:t>.2019</w:t>
      </w:r>
    </w:p>
    <w:p w:rsidR="00E20EE5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</w:t>
      </w:r>
      <w:r w:rsidR="00E20EE5">
        <w:rPr>
          <w:szCs w:val="20"/>
          <w:lang w:eastAsia="cs-CZ"/>
        </w:rPr>
        <w:t xml:space="preserve">závěrečný účet za rok 2019 včetně zprávy o výsledku přezkoumání hospodaření obce za  </w:t>
      </w:r>
    </w:p>
    <w:p w:rsidR="00B82A2B" w:rsidRDefault="00E20EE5" w:rsidP="00E20EE5">
      <w:pPr>
        <w:keepNext/>
        <w:widowControl w:val="0"/>
        <w:ind w:left="360"/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rok 2019</w:t>
      </w:r>
    </w:p>
    <w:p w:rsidR="00EF5387" w:rsidRPr="00B82A2B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</w:t>
      </w:r>
      <w:r w:rsidR="00E20EE5">
        <w:rPr>
          <w:szCs w:val="20"/>
          <w:lang w:eastAsia="cs-CZ"/>
        </w:rPr>
        <w:t>účetní závěrku obce za rok 2019</w:t>
      </w:r>
    </w:p>
    <w:p w:rsidR="00EF5387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r</w:t>
      </w:r>
      <w:r w:rsidR="00B82A2B">
        <w:rPr>
          <w:szCs w:val="20"/>
          <w:lang w:eastAsia="cs-CZ"/>
        </w:rPr>
        <w:t xml:space="preserve">ozpočtové opatření č. </w:t>
      </w:r>
      <w:r w:rsidR="00E20EE5">
        <w:rPr>
          <w:szCs w:val="20"/>
          <w:lang w:eastAsia="cs-CZ"/>
        </w:rPr>
        <w:t>1</w:t>
      </w:r>
      <w:r w:rsidR="00B82A2B">
        <w:rPr>
          <w:szCs w:val="20"/>
          <w:lang w:eastAsia="cs-CZ"/>
        </w:rPr>
        <w:t>/20</w:t>
      </w:r>
      <w:r w:rsidR="00E20EE5">
        <w:rPr>
          <w:szCs w:val="20"/>
          <w:lang w:eastAsia="cs-CZ"/>
        </w:rPr>
        <w:t>20</w:t>
      </w:r>
      <w:r w:rsidR="00C57260">
        <w:rPr>
          <w:szCs w:val="20"/>
          <w:lang w:eastAsia="cs-CZ"/>
        </w:rPr>
        <w:t xml:space="preserve"> </w:t>
      </w:r>
    </w:p>
    <w:p w:rsidR="00EF5387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</w:t>
      </w:r>
      <w:r w:rsidR="00E20EE5">
        <w:rPr>
          <w:szCs w:val="20"/>
          <w:lang w:eastAsia="cs-CZ"/>
        </w:rPr>
        <w:t>dodatek č. 2/2020 ke smlouvě o nakládání s odpady</w:t>
      </w:r>
    </w:p>
    <w:p w:rsidR="00EF5387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d</w:t>
      </w:r>
      <w:r w:rsidR="00B82A2B">
        <w:rPr>
          <w:szCs w:val="20"/>
          <w:lang w:eastAsia="cs-CZ"/>
        </w:rPr>
        <w:t>odatek č. 3/20</w:t>
      </w:r>
      <w:r w:rsidR="00E20EE5">
        <w:rPr>
          <w:szCs w:val="20"/>
          <w:lang w:eastAsia="cs-CZ"/>
        </w:rPr>
        <w:t>20</w:t>
      </w:r>
      <w:r>
        <w:rPr>
          <w:szCs w:val="20"/>
          <w:lang w:eastAsia="cs-CZ"/>
        </w:rPr>
        <w:t xml:space="preserve"> </w:t>
      </w:r>
      <w:r w:rsidR="00E20EE5">
        <w:rPr>
          <w:szCs w:val="20"/>
          <w:lang w:eastAsia="cs-CZ"/>
        </w:rPr>
        <w:t>ke smlouvě o nakládání s odpady</w:t>
      </w:r>
    </w:p>
    <w:p w:rsidR="00CE5FFF" w:rsidRDefault="00CE5FFF" w:rsidP="00427BFE">
      <w:pPr>
        <w:keepNext/>
        <w:widowControl w:val="0"/>
        <w:numPr>
          <w:ilvl w:val="1"/>
          <w:numId w:val="1"/>
        </w:numPr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  </w:t>
      </w:r>
      <w:r w:rsidR="00E20EE5">
        <w:rPr>
          <w:szCs w:val="20"/>
          <w:lang w:eastAsia="cs-CZ"/>
        </w:rPr>
        <w:t xml:space="preserve">výroční zprávu o poskytování informací podle </w:t>
      </w:r>
      <w:proofErr w:type="spellStart"/>
      <w:r w:rsidR="00E20EE5">
        <w:rPr>
          <w:szCs w:val="20"/>
          <w:lang w:eastAsia="cs-CZ"/>
        </w:rPr>
        <w:t>z.č</w:t>
      </w:r>
      <w:proofErr w:type="spellEnd"/>
      <w:r w:rsidR="00E20EE5">
        <w:rPr>
          <w:szCs w:val="20"/>
          <w:lang w:eastAsia="cs-CZ"/>
        </w:rPr>
        <w:t>. 106/1999 Sb.</w:t>
      </w:r>
      <w:r>
        <w:rPr>
          <w:szCs w:val="20"/>
          <w:lang w:eastAsia="cs-CZ"/>
        </w:rPr>
        <w:t xml:space="preserve"> </w:t>
      </w:r>
    </w:p>
    <w:p w:rsidR="00CE5FFF" w:rsidRDefault="00CE5FFF" w:rsidP="00E20EE5">
      <w:pPr>
        <w:keepNext/>
        <w:widowControl w:val="0"/>
        <w:jc w:val="both"/>
        <w:rPr>
          <w:szCs w:val="20"/>
          <w:lang w:eastAsia="cs-CZ"/>
        </w:rPr>
      </w:pPr>
      <w:r>
        <w:rPr>
          <w:szCs w:val="20"/>
          <w:lang w:eastAsia="cs-CZ"/>
        </w:rPr>
        <w:t xml:space="preserve">2.8   </w:t>
      </w:r>
      <w:r w:rsidR="00E20EE5">
        <w:rPr>
          <w:szCs w:val="20"/>
          <w:lang w:eastAsia="cs-CZ"/>
        </w:rPr>
        <w:t>návrh firmy ELDIS</w:t>
      </w:r>
      <w:r w:rsidR="0098594D">
        <w:rPr>
          <w:szCs w:val="20"/>
          <w:lang w:eastAsia="cs-CZ"/>
        </w:rPr>
        <w:t xml:space="preserve"> </w:t>
      </w:r>
      <w:proofErr w:type="spellStart"/>
      <w:proofErr w:type="gramStart"/>
      <w:r w:rsidR="0098594D">
        <w:rPr>
          <w:szCs w:val="20"/>
          <w:lang w:eastAsia="cs-CZ"/>
        </w:rPr>
        <w:t>Pardubice,s.r.o</w:t>
      </w:r>
      <w:proofErr w:type="spellEnd"/>
      <w:r w:rsidR="0098594D">
        <w:rPr>
          <w:szCs w:val="20"/>
          <w:lang w:eastAsia="cs-CZ"/>
        </w:rPr>
        <w:t>.</w:t>
      </w:r>
      <w:proofErr w:type="gramEnd"/>
      <w:r w:rsidR="00E20EE5">
        <w:rPr>
          <w:szCs w:val="20"/>
          <w:lang w:eastAsia="cs-CZ"/>
        </w:rPr>
        <w:t xml:space="preserve"> na pořízení změny územního plánu obce Bezděkov</w:t>
      </w:r>
    </w:p>
    <w:p w:rsidR="00BA71BD" w:rsidRDefault="00BA71BD" w:rsidP="00427BFE">
      <w:pPr>
        <w:spacing w:after="120"/>
        <w:rPr>
          <w:sz w:val="32"/>
          <w:szCs w:val="32"/>
        </w:rPr>
      </w:pPr>
    </w:p>
    <w:p w:rsidR="00CF1DCC" w:rsidRDefault="00CF1DCC" w:rsidP="00427BFE">
      <w:pPr>
        <w:spacing w:after="120"/>
        <w:rPr>
          <w:sz w:val="32"/>
          <w:szCs w:val="32"/>
        </w:rPr>
      </w:pPr>
    </w:p>
    <w:p w:rsidR="00427BFE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3. Zastupitelstvo obce pověřuje:</w:t>
      </w:r>
    </w:p>
    <w:p w:rsidR="00CF1DCC" w:rsidRDefault="00CF1DCC" w:rsidP="00427BFE">
      <w:pPr>
        <w:spacing w:after="120"/>
        <w:rPr>
          <w:sz w:val="32"/>
          <w:szCs w:val="32"/>
        </w:rPr>
      </w:pPr>
    </w:p>
    <w:p w:rsidR="00427BFE" w:rsidRPr="008030AB" w:rsidRDefault="00427BFE" w:rsidP="00427BFE">
      <w:pPr>
        <w:spacing w:after="120"/>
        <w:rPr>
          <w:sz w:val="32"/>
          <w:szCs w:val="32"/>
        </w:rPr>
      </w:pPr>
      <w:r w:rsidRPr="003D2CA6">
        <w:rPr>
          <w:sz w:val="32"/>
          <w:szCs w:val="32"/>
        </w:rPr>
        <w:t>4. Zastupitelstvo obce bere na vědomí</w:t>
      </w:r>
      <w:r w:rsidR="00BA71BD">
        <w:rPr>
          <w:sz w:val="32"/>
          <w:szCs w:val="32"/>
        </w:rPr>
        <w:t>:</w:t>
      </w:r>
    </w:p>
    <w:p w:rsidR="00427BFE" w:rsidRDefault="00427BFE" w:rsidP="00427BFE">
      <w:pPr>
        <w:rPr>
          <w:b/>
        </w:rPr>
      </w:pPr>
    </w:p>
    <w:p w:rsidR="00AC1639" w:rsidRDefault="00AC1639" w:rsidP="00427BFE"/>
    <w:p w:rsidR="0030451E" w:rsidRDefault="0030451E" w:rsidP="00427BFE"/>
    <w:p w:rsidR="0030451E" w:rsidRDefault="0030451E" w:rsidP="00427BFE"/>
    <w:p w:rsidR="00427BFE" w:rsidRDefault="00427BFE" w:rsidP="00427BFE">
      <w:r>
        <w:t xml:space="preserve">V Bezděkově </w:t>
      </w:r>
      <w:r w:rsidR="00E20EE5">
        <w:t>30. června 2020</w:t>
      </w:r>
    </w:p>
    <w:p w:rsidR="00427BFE" w:rsidRDefault="00427BFE" w:rsidP="00427BFE">
      <w:r>
        <w:t xml:space="preserve">Zapsala: </w:t>
      </w:r>
      <w:r w:rsidR="00E20EE5">
        <w:t>Dita Piskačová</w:t>
      </w:r>
    </w:p>
    <w:p w:rsidR="00427BFE" w:rsidRDefault="00427BFE" w:rsidP="00427BFE"/>
    <w:p w:rsidR="00427BFE" w:rsidRDefault="00427BFE" w:rsidP="00427BFE"/>
    <w:p w:rsidR="00427BFE" w:rsidRDefault="00427BFE" w:rsidP="00427BFE"/>
    <w:p w:rsidR="00427BFE" w:rsidRDefault="00427BFE" w:rsidP="00427BFE"/>
    <w:p w:rsidR="00427BFE" w:rsidRDefault="00427BFE" w:rsidP="00427BFE">
      <w:r>
        <w:t xml:space="preserve">Jaroslav </w:t>
      </w:r>
      <w:proofErr w:type="spellStart"/>
      <w:r>
        <w:t>Mudruňka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Karel Skála</w:t>
      </w:r>
    </w:p>
    <w:p w:rsidR="00427BFE" w:rsidRDefault="00427BFE" w:rsidP="00427BFE">
      <w:pPr>
        <w:tabs>
          <w:tab w:val="left" w:pos="7371"/>
        </w:tabs>
        <w:ind w:firstLine="284"/>
      </w:pPr>
      <w:r>
        <w:t xml:space="preserve">  starosta</w:t>
      </w:r>
      <w:r>
        <w:tab/>
        <w:t>místostarosta</w:t>
      </w:r>
    </w:p>
    <w:p w:rsidR="00427BFE" w:rsidRDefault="00427BFE"/>
    <w:sectPr w:rsidR="00427BFE" w:rsidSect="0098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D2A61"/>
    <w:multiLevelType w:val="multilevel"/>
    <w:tmpl w:val="275E8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FE"/>
    <w:rsid w:val="000229FD"/>
    <w:rsid w:val="0002737C"/>
    <w:rsid w:val="00125828"/>
    <w:rsid w:val="00223C6B"/>
    <w:rsid w:val="00294ECB"/>
    <w:rsid w:val="002E2F31"/>
    <w:rsid w:val="0030451E"/>
    <w:rsid w:val="00346A93"/>
    <w:rsid w:val="00347B1F"/>
    <w:rsid w:val="00415781"/>
    <w:rsid w:val="00427BFE"/>
    <w:rsid w:val="00660F98"/>
    <w:rsid w:val="006C0BC6"/>
    <w:rsid w:val="00757BC3"/>
    <w:rsid w:val="00782533"/>
    <w:rsid w:val="007D0D8D"/>
    <w:rsid w:val="00800AD7"/>
    <w:rsid w:val="008E3D0B"/>
    <w:rsid w:val="0094496D"/>
    <w:rsid w:val="00945BE2"/>
    <w:rsid w:val="0098594D"/>
    <w:rsid w:val="009867AF"/>
    <w:rsid w:val="009A3435"/>
    <w:rsid w:val="00A62950"/>
    <w:rsid w:val="00A74EC1"/>
    <w:rsid w:val="00AC1639"/>
    <w:rsid w:val="00B82A2B"/>
    <w:rsid w:val="00BA4ED0"/>
    <w:rsid w:val="00BA71BD"/>
    <w:rsid w:val="00BF4EDF"/>
    <w:rsid w:val="00C253B9"/>
    <w:rsid w:val="00C47DFF"/>
    <w:rsid w:val="00C57260"/>
    <w:rsid w:val="00C70861"/>
    <w:rsid w:val="00CE5FFF"/>
    <w:rsid w:val="00CF1DCC"/>
    <w:rsid w:val="00D6140A"/>
    <w:rsid w:val="00DD3B43"/>
    <w:rsid w:val="00E20EE5"/>
    <w:rsid w:val="00E227B0"/>
    <w:rsid w:val="00EF5387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B4EA"/>
  <w15:docId w15:val="{17CAD303-F5F8-40EE-BFBD-3C3D71CF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User</cp:lastModifiedBy>
  <cp:revision>5</cp:revision>
  <cp:lastPrinted>2020-07-08T10:09:00Z</cp:lastPrinted>
  <dcterms:created xsi:type="dcterms:W3CDTF">2020-07-02T12:29:00Z</dcterms:created>
  <dcterms:modified xsi:type="dcterms:W3CDTF">2020-07-08T10:10:00Z</dcterms:modified>
</cp:coreProperties>
</file>