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BB40B" w14:textId="77777777" w:rsidR="0078531F" w:rsidRDefault="0078531F" w:rsidP="0078531F">
      <w:pPr>
        <w:pageBreakBefore/>
        <w:rPr>
          <w:b/>
        </w:rPr>
      </w:pPr>
    </w:p>
    <w:p w14:paraId="05C6D3E1" w14:textId="124E213D" w:rsidR="0078531F" w:rsidRDefault="0078531F" w:rsidP="0078531F">
      <w:pPr>
        <w:jc w:val="center"/>
        <w:rPr>
          <w:sz w:val="40"/>
          <w:szCs w:val="40"/>
        </w:rPr>
      </w:pPr>
      <w:r>
        <w:rPr>
          <w:caps/>
          <w:sz w:val="40"/>
          <w:szCs w:val="40"/>
        </w:rPr>
        <w:t xml:space="preserve">Usnesení </w:t>
      </w:r>
      <w:r>
        <w:rPr>
          <w:sz w:val="40"/>
          <w:szCs w:val="40"/>
        </w:rPr>
        <w:t xml:space="preserve">číslo </w:t>
      </w:r>
      <w:r w:rsidR="002A19A6">
        <w:rPr>
          <w:sz w:val="40"/>
          <w:szCs w:val="40"/>
        </w:rPr>
        <w:t>5</w:t>
      </w:r>
      <w:r>
        <w:rPr>
          <w:sz w:val="40"/>
          <w:szCs w:val="40"/>
        </w:rPr>
        <w:t>/2018</w:t>
      </w:r>
    </w:p>
    <w:p w14:paraId="37BB15F6" w14:textId="77777777" w:rsidR="0078531F" w:rsidRDefault="0078531F" w:rsidP="0078531F">
      <w:pPr>
        <w:jc w:val="center"/>
        <w:rPr>
          <w:sz w:val="32"/>
          <w:szCs w:val="32"/>
        </w:rPr>
      </w:pPr>
      <w:r>
        <w:rPr>
          <w:sz w:val="32"/>
          <w:szCs w:val="32"/>
        </w:rPr>
        <w:t>z veřejného zasedání zastupitelstva obce Bezděkov konaného</w:t>
      </w:r>
    </w:p>
    <w:p w14:paraId="1F465330" w14:textId="59062A0B" w:rsidR="0078531F" w:rsidRDefault="0078531F" w:rsidP="0078531F">
      <w:pPr>
        <w:jc w:val="center"/>
      </w:pPr>
      <w:r>
        <w:rPr>
          <w:sz w:val="32"/>
          <w:szCs w:val="32"/>
        </w:rPr>
        <w:t xml:space="preserve">dne </w:t>
      </w:r>
      <w:r w:rsidR="002A19A6">
        <w:rPr>
          <w:sz w:val="32"/>
          <w:szCs w:val="32"/>
        </w:rPr>
        <w:t>27.12</w:t>
      </w:r>
      <w:bookmarkStart w:id="0" w:name="_GoBack"/>
      <w:bookmarkEnd w:id="0"/>
      <w:r>
        <w:rPr>
          <w:sz w:val="32"/>
          <w:szCs w:val="32"/>
        </w:rPr>
        <w:t>.2018</w:t>
      </w:r>
    </w:p>
    <w:p w14:paraId="67F22397" w14:textId="77777777" w:rsidR="0078531F" w:rsidRDefault="0078531F" w:rsidP="0078531F"/>
    <w:p w14:paraId="4F4C38D0" w14:textId="77777777" w:rsidR="0078531F" w:rsidRDefault="0078531F" w:rsidP="0078531F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volí:</w:t>
      </w:r>
    </w:p>
    <w:p w14:paraId="3A2C5F0D" w14:textId="34A5EB57" w:rsidR="0078531F" w:rsidRDefault="0078531F" w:rsidP="0078531F">
      <w:pPr>
        <w:pStyle w:val="Nadpis2"/>
        <w:spacing w:before="0" w:after="0"/>
        <w:ind w:left="578" w:hanging="57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zapisovatel zápisu: </w:t>
      </w:r>
      <w:r w:rsidR="00576650">
        <w:rPr>
          <w:rFonts w:ascii="Times New Roman" w:hAnsi="Times New Roman" w:cs="Times New Roman"/>
          <w:b w:val="0"/>
          <w:i w:val="0"/>
          <w:sz w:val="24"/>
          <w:szCs w:val="24"/>
        </w:rPr>
        <w:t>Andrea Doležalová</w:t>
      </w:r>
    </w:p>
    <w:p w14:paraId="5347473E" w14:textId="693320E0" w:rsidR="0078531F" w:rsidRDefault="0078531F" w:rsidP="0078531F">
      <w:pPr>
        <w:pStyle w:val="Nadpis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ověřovatel zápisu: </w:t>
      </w:r>
      <w:r w:rsidR="00576650">
        <w:rPr>
          <w:rFonts w:ascii="Times New Roman" w:hAnsi="Times New Roman" w:cs="Times New Roman"/>
          <w:b w:val="0"/>
          <w:i w:val="0"/>
          <w:sz w:val="24"/>
          <w:szCs w:val="24"/>
        </w:rPr>
        <w:t>Dita Piskačová, Ladislav Ondráček</w:t>
      </w:r>
    </w:p>
    <w:p w14:paraId="70850756" w14:textId="1EF87F3C" w:rsidR="0078531F" w:rsidRDefault="0078531F" w:rsidP="0078531F">
      <w:r>
        <w:t xml:space="preserve">1.3     </w:t>
      </w:r>
      <w:r w:rsidR="00576650">
        <w:t xml:space="preserve">členy kulturní komise: Hana Lísová, Petra </w:t>
      </w:r>
      <w:proofErr w:type="spellStart"/>
      <w:r w:rsidR="00576650">
        <w:t>Škůrková</w:t>
      </w:r>
      <w:proofErr w:type="spellEnd"/>
    </w:p>
    <w:p w14:paraId="3A776B13" w14:textId="77777777" w:rsidR="0078531F" w:rsidRDefault="0078531F" w:rsidP="0078531F"/>
    <w:p w14:paraId="1253830F" w14:textId="77777777" w:rsidR="0078531F" w:rsidRDefault="0078531F" w:rsidP="0078531F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schvaluje:</w:t>
      </w:r>
    </w:p>
    <w:p w14:paraId="28D7910B" w14:textId="7E294214" w:rsidR="0078531F" w:rsidRDefault="0078531F" w:rsidP="0078531F">
      <w:pPr>
        <w:pStyle w:val="Nadpis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2.1    </w:t>
      </w:r>
      <w:r w:rsidR="00576650">
        <w:rPr>
          <w:rFonts w:ascii="Times New Roman" w:hAnsi="Times New Roman" w:cs="Times New Roman"/>
          <w:b w:val="0"/>
          <w:i w:val="0"/>
          <w:sz w:val="24"/>
          <w:szCs w:val="24"/>
        </w:rPr>
        <w:t>rozpočtové opatření 5/2018</w:t>
      </w:r>
    </w:p>
    <w:p w14:paraId="70E42E7B" w14:textId="1A483B3F" w:rsidR="0078531F" w:rsidRDefault="0078531F" w:rsidP="0078531F">
      <w:r>
        <w:t xml:space="preserve">2.2    </w:t>
      </w:r>
      <w:r w:rsidR="00576650">
        <w:t>rozpočet obce pro rok 2019</w:t>
      </w:r>
    </w:p>
    <w:p w14:paraId="7CD81C91" w14:textId="271E4EC7" w:rsidR="0078531F" w:rsidRDefault="0078531F" w:rsidP="0078531F">
      <w:r>
        <w:t xml:space="preserve">2.3    </w:t>
      </w:r>
      <w:r w:rsidR="00576650">
        <w:t>rozpočtový výhled 2019 – 2022</w:t>
      </w:r>
    </w:p>
    <w:p w14:paraId="25DB229A" w14:textId="35446F31" w:rsidR="00576650" w:rsidRDefault="00576650" w:rsidP="0078531F">
      <w:r>
        <w:t>2.4    plán odpisu na rok 2019</w:t>
      </w:r>
    </w:p>
    <w:p w14:paraId="1D6A7FD9" w14:textId="7AA58640" w:rsidR="00576650" w:rsidRDefault="00576650" w:rsidP="0078531F">
      <w:r>
        <w:t xml:space="preserve">2.5    </w:t>
      </w:r>
      <w:r w:rsidRPr="00576650">
        <w:t>uvolnění starosty pro výkon funkce od 1.1.2019</w:t>
      </w:r>
    </w:p>
    <w:p w14:paraId="3B1C2FA6" w14:textId="6D9390F6" w:rsidR="00576650" w:rsidRDefault="00576650" w:rsidP="0078531F">
      <w:r>
        <w:t xml:space="preserve">2.6    </w:t>
      </w:r>
      <w:r w:rsidR="00C7362A" w:rsidRPr="00C7362A">
        <w:t>odměňování zastupitelů od 1.1.2019</w:t>
      </w:r>
    </w:p>
    <w:p w14:paraId="40050F14" w14:textId="23EB85C7" w:rsidR="00C7362A" w:rsidRPr="00085349" w:rsidRDefault="00C7362A" w:rsidP="00C7362A">
      <w:pPr>
        <w:rPr>
          <w:b/>
        </w:rPr>
      </w:pPr>
      <w:r>
        <w:t xml:space="preserve">2.7   </w:t>
      </w:r>
      <w:r w:rsidRPr="00C7362A">
        <w:t xml:space="preserve"> dodat</w:t>
      </w:r>
      <w:r>
        <w:t>e</w:t>
      </w:r>
      <w:r w:rsidRPr="00C7362A">
        <w:t>k smlouvy č. 1/2019 ke smlouvě o nakládání s odpady</w:t>
      </w:r>
    </w:p>
    <w:p w14:paraId="1D204032" w14:textId="77777777" w:rsidR="00C7362A" w:rsidRDefault="00C7362A" w:rsidP="00C7362A">
      <w:pPr>
        <w:ind w:left="708"/>
      </w:pPr>
    </w:p>
    <w:p w14:paraId="512D2793" w14:textId="24E3AEB1" w:rsidR="00C7362A" w:rsidRPr="00C7362A" w:rsidRDefault="00C7362A" w:rsidP="0078531F"/>
    <w:p w14:paraId="09CCD87F" w14:textId="77777777" w:rsidR="0078531F" w:rsidRPr="00C7362A" w:rsidRDefault="0078531F" w:rsidP="0078531F"/>
    <w:p w14:paraId="129A3052" w14:textId="77777777" w:rsidR="0078531F" w:rsidRDefault="0078531F" w:rsidP="0078531F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pověřuje:</w:t>
      </w:r>
    </w:p>
    <w:p w14:paraId="403C6566" w14:textId="77777777" w:rsidR="0078531F" w:rsidRDefault="0078531F" w:rsidP="0078531F"/>
    <w:p w14:paraId="680AC8F4" w14:textId="77777777" w:rsidR="0078531F" w:rsidRDefault="0078531F" w:rsidP="0078531F">
      <w:pPr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32"/>
          <w:szCs w:val="32"/>
        </w:rPr>
        <w:t>Zastupitelstvo obce bere na vědomí</w:t>
      </w:r>
    </w:p>
    <w:p w14:paraId="00CC1CC0" w14:textId="77777777" w:rsidR="0078531F" w:rsidRDefault="0078531F" w:rsidP="0078531F">
      <w:pPr>
        <w:rPr>
          <w:b/>
        </w:rPr>
      </w:pPr>
    </w:p>
    <w:p w14:paraId="317798A4" w14:textId="77777777" w:rsidR="0078531F" w:rsidRDefault="0078531F" w:rsidP="0078531F"/>
    <w:p w14:paraId="54278978" w14:textId="77777777" w:rsidR="0078531F" w:rsidRDefault="0078531F" w:rsidP="0078531F"/>
    <w:p w14:paraId="0BD1A749" w14:textId="77777777" w:rsidR="0078531F" w:rsidRDefault="0078531F" w:rsidP="0078531F"/>
    <w:p w14:paraId="050B5FDC" w14:textId="77777777" w:rsidR="0078531F" w:rsidRDefault="0078531F" w:rsidP="0078531F"/>
    <w:p w14:paraId="20692136" w14:textId="77777777" w:rsidR="0078531F" w:rsidRDefault="0078531F" w:rsidP="0078531F"/>
    <w:p w14:paraId="7C2BE77C" w14:textId="77777777" w:rsidR="0078531F" w:rsidRDefault="0078531F" w:rsidP="0078531F"/>
    <w:p w14:paraId="3B5C7C34" w14:textId="77777777" w:rsidR="0078531F" w:rsidRDefault="0078531F" w:rsidP="0078531F"/>
    <w:p w14:paraId="6615AFFA" w14:textId="77777777" w:rsidR="0078531F" w:rsidRDefault="0078531F" w:rsidP="0078531F"/>
    <w:p w14:paraId="690D08E6" w14:textId="77777777" w:rsidR="0078531F" w:rsidRDefault="0078531F" w:rsidP="0078531F"/>
    <w:p w14:paraId="341B3BCB" w14:textId="77777777" w:rsidR="0078531F" w:rsidRDefault="0078531F" w:rsidP="0078531F"/>
    <w:p w14:paraId="13D1A53A" w14:textId="77777777" w:rsidR="0078531F" w:rsidRDefault="0078531F" w:rsidP="0078531F"/>
    <w:p w14:paraId="6CBC6AAC" w14:textId="06036755" w:rsidR="0078531F" w:rsidRDefault="00C7362A" w:rsidP="0078531F">
      <w:r>
        <w:t xml:space="preserve">Mgr. Jaroslav </w:t>
      </w:r>
      <w:proofErr w:type="spellStart"/>
      <w:r>
        <w:t>Mudruňka</w:t>
      </w:r>
      <w:proofErr w:type="spellEnd"/>
      <w:r w:rsidR="0078531F">
        <w:tab/>
      </w:r>
      <w:r w:rsidR="0078531F">
        <w:tab/>
      </w:r>
      <w:r w:rsidR="0078531F">
        <w:tab/>
      </w:r>
      <w:r w:rsidR="0078531F">
        <w:tab/>
      </w:r>
      <w:r w:rsidR="0078531F">
        <w:tab/>
      </w:r>
      <w:r w:rsidR="0078531F">
        <w:tab/>
      </w:r>
      <w:r w:rsidR="0078531F">
        <w:tab/>
      </w:r>
      <w:r>
        <w:t>Mgr. Karel Skála</w:t>
      </w:r>
    </w:p>
    <w:p w14:paraId="13554910" w14:textId="3ACAE0C9" w:rsidR="0078531F" w:rsidRDefault="0078531F" w:rsidP="0078531F">
      <w:pPr>
        <w:tabs>
          <w:tab w:val="left" w:pos="7371"/>
        </w:tabs>
        <w:ind w:firstLine="284"/>
      </w:pPr>
      <w:r>
        <w:t xml:space="preserve"> </w:t>
      </w:r>
      <w:r w:rsidR="00C7362A">
        <w:t xml:space="preserve">   </w:t>
      </w:r>
      <w:r>
        <w:t xml:space="preserve"> starosta</w:t>
      </w:r>
      <w:r>
        <w:tab/>
        <w:t>místostarosta</w:t>
      </w:r>
    </w:p>
    <w:p w14:paraId="49E0B8F6" w14:textId="77777777" w:rsidR="0078531F" w:rsidRDefault="0078531F" w:rsidP="0078531F"/>
    <w:p w14:paraId="65E0D74C" w14:textId="77777777" w:rsidR="002908C8" w:rsidRDefault="002908C8"/>
    <w:sectPr w:rsidR="0029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7A8"/>
    <w:multiLevelType w:val="multilevel"/>
    <w:tmpl w:val="1F1CEE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0.0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F4"/>
    <w:rsid w:val="002908C8"/>
    <w:rsid w:val="002A19A6"/>
    <w:rsid w:val="00576650"/>
    <w:rsid w:val="0078531F"/>
    <w:rsid w:val="00AF72F4"/>
    <w:rsid w:val="00C7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235"/>
  <w15:chartTrackingRefBased/>
  <w15:docId w15:val="{448E15CE-9EC9-4202-84A3-D6387CA8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531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8531F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Bezděkov</dc:creator>
  <cp:keywords/>
  <dc:description/>
  <cp:lastModifiedBy>Obecní úřad Bezděkov</cp:lastModifiedBy>
  <cp:revision>4</cp:revision>
  <dcterms:created xsi:type="dcterms:W3CDTF">2019-01-17T12:53:00Z</dcterms:created>
  <dcterms:modified xsi:type="dcterms:W3CDTF">2019-01-17T12:54:00Z</dcterms:modified>
</cp:coreProperties>
</file>